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2022-2023 уч. год</w:t>
      </w:r>
    </w:p>
    <w:p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lang w:val="ru-RU"/>
        </w:rPr>
        <w:t>Переводческое</w:t>
      </w:r>
      <w:r>
        <w:rPr>
          <w:rFonts w:hint="default"/>
          <w:b/>
          <w:lang w:val="ru-RU"/>
        </w:rPr>
        <w:t xml:space="preserve"> дело</w:t>
      </w:r>
      <w:r>
        <w:rPr>
          <w:rFonts w:hint="default"/>
          <w:b/>
          <w:lang w:val="en-US"/>
        </w:rPr>
        <w:t>(</w:t>
      </w:r>
      <w:r>
        <w:rPr>
          <w:rFonts w:hint="default"/>
          <w:b/>
          <w:lang w:val="ru-RU"/>
        </w:rPr>
        <w:t>западные языки)</w:t>
      </w:r>
      <w:r>
        <w:rPr>
          <w:b/>
        </w:rPr>
        <w:t>»</w:t>
      </w:r>
    </w:p>
    <w:p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300" w:firstLineChars="1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VIYa1212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В</w:t>
            </w:r>
            <w:r>
              <w:rPr>
                <w:color w:val="000000"/>
                <w:sz w:val="20"/>
                <w:szCs w:val="20"/>
                <w:lang w:eastAsia="en-GB"/>
              </w:rPr>
              <w:t>1)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val="en-US" w:eastAsia="en-US"/>
              </w:rPr>
              <w:t>ешение проблем,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(устный)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</w:t>
            </w:r>
            <w:r>
              <w:rPr>
                <w:spacing w:val="23"/>
                <w:sz w:val="20"/>
                <w:szCs w:val="20"/>
              </w:rPr>
              <w:t>овладеть лексическим минимумом в различных областях повседневной жи</w:t>
            </w:r>
            <w:r>
              <w:rPr>
                <w:spacing w:val="23"/>
                <w:sz w:val="20"/>
                <w:szCs w:val="20"/>
                <w:lang w:val="ru-RU"/>
              </w:rPr>
              <w:t>зни</w:t>
            </w:r>
            <w:r>
              <w:rPr>
                <w:sz w:val="20"/>
                <w:szCs w:val="20"/>
              </w:rPr>
              <w:t>;сформировать навыки адекватного речевого поведения;</w:t>
            </w:r>
          </w:p>
          <w:p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1 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>
      <w:pPr>
        <w:tabs>
          <w:tab w:val="left" w:pos="1276"/>
        </w:tabs>
        <w:rPr>
          <w:b/>
        </w:rPr>
      </w:pPr>
    </w:p>
    <w:p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</w:tbl>
    <w:p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center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>
            <w:pPr>
              <w:contextualSpacing/>
              <w:jc w:val="both"/>
              <w:rPr>
                <w:b/>
              </w:rPr>
            </w:pPr>
          </w:p>
          <w:p/>
          <w:p/>
          <w:p/>
          <w:p/>
        </w:tc>
      </w:tr>
    </w:tbl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14C322CC"/>
    <w:rsid w:val="490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qFormat/>
    <w:uiPriority w:val="0"/>
    <w:rPr>
      <w:rFonts w:cs="Times New Roman"/>
    </w:rPr>
  </w:style>
  <w:style w:type="paragraph" w:customStyle="1" w:styleId="20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qFormat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qFormat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qFormat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3</TotalTime>
  <ScaleCrop>false</ScaleCrop>
  <LinksUpToDate>false</LinksUpToDate>
  <CharactersWithSpaces>5560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Admin</cp:lastModifiedBy>
  <dcterms:modified xsi:type="dcterms:W3CDTF">2023-01-13T16:16:04Z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757891728A9A44109A3C58F082395E32</vt:lpwstr>
  </property>
</Properties>
</file>